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38100</wp:posOffset>
                </wp:positionV>
                <wp:extent cx="3241675" cy="548005"/>
                <wp:effectExtent b="0" l="0" r="0" t="0"/>
                <wp:wrapSquare wrapText="bothSides" distB="0" distT="0" distL="114300" distR="114300"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79138" y="3559973"/>
                          <a:ext cx="3133725" cy="440055"/>
                        </a:xfrm>
                        <a:prstGeom prst="rect">
                          <a:avLst/>
                        </a:prstGeom>
                        <a:noFill/>
                        <a:ln cap="flat" cmpd="sng" w="107950">
                          <a:solidFill>
                            <a:srgbClr val="66CC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40"/>
                                <w:highlight w:val="white"/>
                                <w:vertAlign w:val="baseline"/>
                              </w:rPr>
                              <w:t xml:space="preserve">RESÚMENES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38100</wp:posOffset>
                </wp:positionV>
                <wp:extent cx="3241675" cy="548005"/>
                <wp:effectExtent b="0" l="0" r="0" t="0"/>
                <wp:wrapSquare wrapText="bothSides" distB="0" distT="0" distL="114300" distR="114300"/>
                <wp:docPr id="10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1675" cy="548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292100</wp:posOffset>
                </wp:positionV>
                <wp:extent cx="5916925" cy="2564641"/>
                <wp:effectExtent b="0" l="0" r="0" t="0"/>
                <wp:wrapSquare wrapText="bothSides" distB="0" distT="0" distL="114300" distR="114300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23413" y="2783050"/>
                          <a:ext cx="5845175" cy="1993900"/>
                        </a:xfrm>
                        <a:prstGeom prst="rect">
                          <a:avLst/>
                        </a:prstGeom>
                        <a:noFill/>
                        <a:ln cap="flat" cmpd="sng" w="71750">
                          <a:solidFill>
                            <a:srgbClr val="66CC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Utilizad esta misma hoja como ejemplo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preservando su formato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y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u w:val="single"/>
                                <w:vertAlign w:val="baseline"/>
                              </w:rPr>
                              <w:t xml:space="preserve">sustituid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 en ella lo que aparece escrito en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66ff"/>
                                <w:sz w:val="22"/>
                                <w:highlight w:val="white"/>
                                <w:vertAlign w:val="baseline"/>
                              </w:rPr>
                              <w:t xml:space="preserve">azul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 por los datos que corresponden a tu centro,incluyendo los resúmenes de los trabajos del centro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Recuerda que el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resumen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 tienen que tener como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 máximo 120 palabras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  HYPERLINK "http://www.contadordepalabras.com/" http://www.contadordepalabras.com/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y recuerda incluir un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máximo de 5 palabras clave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Antes de enviar este documento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 cambiad la denominación del archivo (202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resumenes NOMBRE IES.doc)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por otro que haga referencia a tu centro.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(ej: 202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resumenes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PuenteAjuda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330099"/>
                                <w:sz w:val="22"/>
                                <w:highlight w:val="white"/>
                                <w:vertAlign w:val="baseline"/>
                              </w:rPr>
                              <w:t xml:space="preserve">.doc)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292100</wp:posOffset>
                </wp:positionV>
                <wp:extent cx="5916925" cy="2564641"/>
                <wp:effectExtent b="0" l="0" r="0" t="0"/>
                <wp:wrapSquare wrapText="bothSides" distB="0" distT="0" distL="114300" distR="114300"/>
                <wp:docPr id="10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6925" cy="25646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tabs>
          <w:tab w:val="left" w:leader="none" w:pos="432"/>
        </w:tabs>
        <w:ind w:left="432" w:hanging="432"/>
        <w:rPr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CENTRO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ff"/>
          <w:vertAlign w:val="baseline"/>
          <w:rtl w:val="0"/>
        </w:rPr>
        <w:t xml:space="preserve">IES </w:t>
      </w:r>
      <w:r w:rsidDel="00000000" w:rsidR="00000000" w:rsidRPr="00000000">
        <w:rPr>
          <w:rFonts w:ascii="Trebuchet MS" w:cs="Trebuchet MS" w:eastAsia="Trebuchet MS" w:hAnsi="Trebuchet MS"/>
          <w:color w:val="0000ff"/>
          <w:rtl w:val="0"/>
        </w:rPr>
        <w:t xml:space="preserve">Puente Ajuda</w:t>
      </w:r>
      <w:r w:rsidDel="00000000" w:rsidR="00000000" w:rsidRPr="00000000">
        <w:rPr>
          <w:rtl w:val="0"/>
        </w:rPr>
      </w:r>
    </w:p>
    <w:tbl>
      <w:tblPr>
        <w:tblStyle w:val="Table1"/>
        <w:tblW w:w="9647.0" w:type="dxa"/>
        <w:jc w:val="left"/>
        <w:tblInd w:w="-55.0" w:type="dxa"/>
        <w:tblLayout w:type="fixed"/>
        <w:tblLook w:val="0000"/>
      </w:tblPr>
      <w:tblGrid>
        <w:gridCol w:w="450"/>
        <w:gridCol w:w="5160"/>
        <w:gridCol w:w="4037"/>
        <w:tblGridChange w:id="0">
          <w:tblGrid>
            <w:gridCol w:w="450"/>
            <w:gridCol w:w="5160"/>
            <w:gridCol w:w="403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ÍNDICE DE LOS TRABAJOS PRESENTADOS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AUTORES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18"/>
                <w:szCs w:val="18"/>
                <w:vertAlign w:val="baseline"/>
                <w:rtl w:val="0"/>
              </w:rPr>
              <w:t xml:space="preserve">DESCONOCIMIENTO Y REALIDAD DE LA FIBROSIS QUÍSTICA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vertAlign w:val="baseline"/>
                <w:rtl w:val="0"/>
              </w:rPr>
              <w:t xml:space="preserve">V. MORGADO y M.M. ENCINA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sz w:val="18"/>
                <w:szCs w:val="18"/>
                <w:vertAlign w:val="baseline"/>
                <w:rtl w:val="0"/>
              </w:rPr>
              <w:t xml:space="preserve">TITULO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vertAlign w:val="baseline"/>
                <w:rtl w:val="0"/>
              </w:rPr>
              <w:t xml:space="preserve">N. APELLIDO y M. APELLIDA*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24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6600cc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6600cc"/>
          <w:sz w:val="22"/>
          <w:szCs w:val="22"/>
          <w:highlight w:val="white"/>
          <w:u w:val="none"/>
          <w:vertAlign w:val="baseline"/>
          <w:rtl w:val="0"/>
        </w:rPr>
        <w:t xml:space="preserve">Un ejemplo del formato: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240" w:line="276" w:lineRule="auto"/>
        <w:ind w:left="0" w:right="0" w:firstLine="0"/>
        <w:jc w:val="center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ff"/>
          <w:sz w:val="28"/>
          <w:szCs w:val="28"/>
          <w:highlight w:val="white"/>
          <w:u w:val="none"/>
          <w:vertAlign w:val="baseline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20" w:lineRule="auto"/>
        <w:jc w:val="center"/>
        <w:rPr>
          <w:vertAlign w:val="baseline"/>
        </w:rPr>
      </w:pPr>
      <w:r w:rsidDel="00000000" w:rsidR="00000000" w:rsidRPr="00000000">
        <w:rPr>
          <w:color w:val="0000ff"/>
          <w:sz w:val="20"/>
          <w:szCs w:val="20"/>
          <w:vertAlign w:val="baseline"/>
          <w:rtl w:val="0"/>
        </w:rPr>
        <w:t xml:space="preserve">N. APELLIDO y M. APELLID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O</w:t>
      </w:r>
      <w:r w:rsidDel="00000000" w:rsidR="00000000" w:rsidRPr="00000000">
        <w:rPr>
          <w:color w:val="0000ff"/>
          <w:sz w:val="20"/>
          <w:szCs w:val="20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vertAlign w:val="baseline"/>
        </w:rPr>
      </w:pPr>
      <w:r w:rsidDel="00000000" w:rsidR="00000000" w:rsidRPr="00000000">
        <w:rPr>
          <w:color w:val="0000ff"/>
          <w:sz w:val="20"/>
          <w:szCs w:val="20"/>
          <w:vertAlign w:val="baseline"/>
          <w:rtl w:val="0"/>
        </w:rPr>
        <w:t xml:space="preserve">IES Sabiondo. c/ Los Listos 10. 28095 Talentilandia (Madrid)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1"/>
        </w:numPr>
        <w:tabs>
          <w:tab w:val="left" w:leader="none" w:pos="432"/>
        </w:tabs>
        <w:spacing w:after="0" w:before="120" w:lineRule="auto"/>
        <w:ind w:left="432" w:hanging="432"/>
        <w:rPr>
          <w:vertAlign w:val="baseline"/>
        </w:rPr>
      </w:pPr>
      <w:r w:rsidDel="00000000" w:rsidR="00000000" w:rsidRPr="00000000">
        <w:rPr>
          <w:b w:val="1"/>
          <w:color w:val="0000ff"/>
          <w:sz w:val="22"/>
          <w:szCs w:val="22"/>
          <w:vertAlign w:val="baseline"/>
          <w:rtl w:val="0"/>
        </w:rPr>
        <w:t xml:space="preserve">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none"/>
          <w:vertAlign w:val="baseline"/>
          <w:rtl w:val="0"/>
        </w:rPr>
        <w:t xml:space="preserve">Aquí va escrito el resumen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que no superará nunca las 120 palabras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none"/>
          <w:vertAlign w:val="baseline"/>
          <w:rtl w:val="0"/>
        </w:rPr>
        <w:t xml:space="preserve">. Para contar las palabras utilizo en el menú herramientas&gt;contar palabras y así ahora me sale que he escrito, sin contar el número final que voy a escribir, palabras: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Palabras clave</w:t>
      </w:r>
      <w:r w:rsidDel="00000000" w:rsidR="00000000" w:rsidRPr="00000000">
        <w:rPr>
          <w:color w:val="0000ff"/>
          <w:vertAlign w:val="baseline"/>
          <w:rtl w:val="0"/>
        </w:rPr>
        <w:t xml:space="preserve">: Como, mucho, cinco, palabras, clave.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0000ff"/>
          <w:vertAlign w:val="baseline"/>
          <w:rtl w:val="0"/>
        </w:rPr>
        <w:t xml:space="preserve">*Profesor/a coordinador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Trebuchet MS" w:cs="Trebuchet MS" w:eastAsia="Trebuchet MS" w:hAnsi="Trebuchet MS"/>
          <w:b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240" w:line="276" w:lineRule="auto"/>
        <w:ind w:left="0" w:right="0" w:firstLine="0"/>
        <w:jc w:val="left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6600cc"/>
          <w:sz w:val="22"/>
          <w:szCs w:val="22"/>
          <w:highlight w:val="white"/>
          <w:u w:val="none"/>
          <w:vertAlign w:val="baseline"/>
          <w:rtl w:val="0"/>
        </w:rPr>
        <w:t xml:space="preserve">Segundo ejemplo de resumen y datos necesarios: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240" w:line="276" w:lineRule="auto"/>
        <w:ind w:left="0" w:right="0" w:firstLine="0"/>
        <w:jc w:val="center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8"/>
          <w:szCs w:val="28"/>
          <w:highlight w:val="white"/>
          <w:u w:val="none"/>
          <w:vertAlign w:val="baseline"/>
          <w:rtl w:val="0"/>
        </w:rPr>
        <w:t xml:space="preserve">DESCONOCIMIENTO Y REALIDAD DE LA FIBROSIS QUÍSTICA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20" w:lineRule="auto"/>
        <w:jc w:val="center"/>
        <w:rPr>
          <w:vertAlign w:val="baseline"/>
        </w:rPr>
      </w:pPr>
      <w:r w:rsidDel="00000000" w:rsidR="00000000" w:rsidRPr="00000000">
        <w:rPr>
          <w:color w:val="0000ff"/>
          <w:sz w:val="20"/>
          <w:szCs w:val="20"/>
          <w:vertAlign w:val="baseline"/>
          <w:rtl w:val="0"/>
        </w:rPr>
        <w:t xml:space="preserve">V. MORGADO IGLESIAS y M.M. ENCINA MENDO*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color w:val="0000ff"/>
          <w:sz w:val="20"/>
          <w:szCs w:val="20"/>
          <w:vertAlign w:val="baseline"/>
        </w:rPr>
      </w:pPr>
      <w:r w:rsidDel="00000000" w:rsidR="00000000" w:rsidRPr="00000000">
        <w:rPr>
          <w:color w:val="0000ff"/>
          <w:sz w:val="20"/>
          <w:szCs w:val="20"/>
          <w:vertAlign w:val="baseline"/>
          <w:rtl w:val="0"/>
        </w:rPr>
        <w:t xml:space="preserve">IES José Manzano. C/ Fuente de los Barros S/N. 06400 Don Benito (Badajoz) rutiyroti@yahoo.es</w:t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1"/>
        </w:numPr>
        <w:tabs>
          <w:tab w:val="left" w:leader="none" w:pos="432"/>
        </w:tabs>
        <w:spacing w:after="0" w:before="120" w:lineRule="auto"/>
        <w:ind w:left="432" w:hanging="432"/>
        <w:rPr>
          <w:vertAlign w:val="baseline"/>
        </w:rPr>
      </w:pPr>
      <w:r w:rsidDel="00000000" w:rsidR="00000000" w:rsidRPr="00000000">
        <w:rPr>
          <w:b w:val="1"/>
          <w:color w:val="0000ff"/>
          <w:sz w:val="22"/>
          <w:szCs w:val="22"/>
          <w:vertAlign w:val="baseline"/>
          <w:rtl w:val="0"/>
        </w:rPr>
        <w:t xml:space="preserve">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none"/>
          <w:vertAlign w:val="baseline"/>
          <w:rtl w:val="0"/>
        </w:rPr>
        <w:t xml:space="preserve">La fibrosis quística es una enfermedad hereditaria causada por un gen recesivo. Se trata de un padecimiento serio e incurable y, aunque se estima que casi dos millones de españoles son portadores, se trata de una enfermedad desconocida para la mayoría de la población. En este trabajo se encuesta a un nutrido grupo de personas para valorar el conocimiento que se tiene de la enfermedad, se contacta con asociaciones de enfermos y se entrevista también a personas afectadas. Los resultados corroboran la gran ignorancia que existe sobre la enfermedad, el interés de los afectados por darse a conocer y las dificultades que deben afrontar los enfermos y sus familiares para convivir con la fibrosis quística.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b w:val="1"/>
          <w:color w:val="0000ff"/>
          <w:vertAlign w:val="baseline"/>
          <w:rtl w:val="0"/>
        </w:rPr>
        <w:t xml:space="preserve">Palabras clave</w:t>
      </w:r>
      <w:r w:rsidDel="00000000" w:rsidR="00000000" w:rsidRPr="00000000">
        <w:rPr>
          <w:color w:val="0000ff"/>
          <w:vertAlign w:val="baseline"/>
          <w:rtl w:val="0"/>
        </w:rPr>
        <w:t xml:space="preserve">: Herencia, enfermedad, FG, CF.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0000ff"/>
          <w:vertAlign w:val="baseline"/>
          <w:rtl w:val="0"/>
        </w:rPr>
        <w:t xml:space="preserve">*Profesor/a coordinador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Trebuchet MS" w:cs="Trebuchet MS" w:eastAsia="Trebuchet MS" w:hAnsi="Trebuchet MS"/>
          <w:b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Trebuchet MS" w:cs="Trebuchet MS" w:eastAsia="Trebuchet MS" w:hAnsi="Trebuchet MS"/>
          <w:b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Trebuchet MS" w:cs="Trebuchet MS" w:eastAsia="Trebuchet MS" w:hAnsi="Trebuchet MS"/>
          <w:b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Trebuchet MS" w:cs="Trebuchet MS" w:eastAsia="Trebuchet MS" w:hAnsi="Trebuchet MS"/>
          <w:b w:val="0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240" w:line="276" w:lineRule="auto"/>
        <w:ind w:left="0" w:right="0" w:firstLine="0"/>
        <w:jc w:val="center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3" w:top="1133" w:left="1133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>
        <w:rFonts w:ascii="Trebuchet MS" w:cs="Trebuchet MS" w:eastAsia="Trebuchet MS" w:hAnsi="Trebuchet MS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>
        <w:rFonts w:ascii="Trebuchet MS" w:cs="Trebuchet MS" w:eastAsia="Trebuchet MS" w:hAnsi="Trebuchet MS"/>
        <w:b w:val="0"/>
        <w:sz w:val="24"/>
        <w:szCs w:val="24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sz w:val="24"/>
        <w:szCs w:val="24"/>
        <w:vertAlign w:val="baseline"/>
        <w:rtl w:val="0"/>
      </w:rPr>
      <w:tab/>
    </w:r>
    <w:r w:rsidDel="00000000" w:rsidR="00000000" w:rsidRPr="00000000">
      <w:rPr>
        <w:rtl w:val="0"/>
      </w:rPr>
    </w:r>
  </w:p>
  <w:tbl>
    <w:tblPr>
      <w:tblStyle w:val="Table2"/>
      <w:tblW w:w="9519.0" w:type="dxa"/>
      <w:jc w:val="left"/>
      <w:tblInd w:w="-108.0" w:type="dxa"/>
      <w:tblLayout w:type="fixed"/>
      <w:tblLook w:val="0000"/>
    </w:tblPr>
    <w:tblGrid>
      <w:gridCol w:w="3258"/>
      <w:gridCol w:w="3258"/>
      <w:gridCol w:w="3003"/>
      <w:tblGridChange w:id="0">
        <w:tblGrid>
          <w:gridCol w:w="3258"/>
          <w:gridCol w:w="3258"/>
          <w:gridCol w:w="3003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sz w:val="24"/>
              <w:szCs w:val="24"/>
            </w:rPr>
            <w:drawing>
              <wp:inline distB="114300" distT="114300" distL="114300" distR="114300">
                <wp:extent cx="1518920" cy="1074358"/>
                <wp:effectExtent b="0" l="0" r="0" 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920" cy="10743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sz w:val="24"/>
              <w:szCs w:val="24"/>
            </w:rPr>
            <w:drawing>
              <wp:inline distB="114300" distT="114300" distL="114300" distR="114300">
                <wp:extent cx="1647508" cy="908970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508" cy="908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6">
          <w:pPr>
            <w:spacing w:line="240" w:lineRule="auto"/>
            <w:jc w:val="center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798195</wp:posOffset>
                </wp:positionH>
                <wp:positionV relativeFrom="paragraph">
                  <wp:posOffset>52705</wp:posOffset>
                </wp:positionV>
                <wp:extent cx="727075" cy="705485"/>
                <wp:effectExtent b="0" l="0" r="0" t="0"/>
                <wp:wrapNone/>
                <wp:docPr id="10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075" cy="705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sz w:val="24"/>
        <w:szCs w:val="24"/>
        <w:vertAlign w:val="baseline"/>
        <w:rtl w:val="0"/>
      </w:rPr>
      <w:tab/>
      <w:tab/>
      <w:tab/>
      <w:t xml:space="preserve">XXVII REUNIÓN CIENTÍFICA “</w:t>
    </w:r>
    <w:r w:rsidDel="00000000" w:rsidR="00000000" w:rsidRPr="00000000">
      <w:rPr>
        <w:rFonts w:ascii="Trebuchet MS" w:cs="Trebuchet MS" w:eastAsia="Trebuchet MS" w:hAnsi="Trebuchet MS"/>
        <w:b w:val="1"/>
        <w:sz w:val="24"/>
        <w:szCs w:val="24"/>
        <w:rtl w:val="0"/>
      </w:rPr>
      <w:t xml:space="preserve">OLIVENZA 2025</w:t>
    </w:r>
    <w:r w:rsidDel="00000000" w:rsidR="00000000" w:rsidRPr="00000000">
      <w:rPr>
        <w:rFonts w:ascii="Trebuchet MS" w:cs="Trebuchet MS" w:eastAsia="Trebuchet MS" w:hAnsi="Trebuchet MS"/>
        <w:b w:val="1"/>
        <w:sz w:val="24"/>
        <w:szCs w:val="24"/>
        <w:vertAlign w:val="baseline"/>
        <w:rtl w:val="0"/>
      </w:rPr>
      <w:t xml:space="preserve">”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highlight w:val="white"/>
        <w:lang w:val="es-ES"/>
      </w:rPr>
    </w:rPrDefault>
    <w:pPrDefault>
      <w:pPr>
        <w:shd w:fill="ffffff" w:val="clear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32"/>
      </w:tabs>
      <w:spacing w:after="120" w:before="400" w:line="240" w:lineRule="auto"/>
      <w:ind w:left="432" w:right="0" w:hanging="432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76"/>
      </w:tabs>
      <w:spacing w:after="120" w:before="360" w:line="240" w:lineRule="auto"/>
      <w:ind w:left="576" w:right="0" w:hanging="576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80" w:before="320" w:line="240" w:lineRule="auto"/>
      <w:ind w:left="720" w:right="0" w:hanging="72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4"/>
      </w:tabs>
      <w:spacing w:after="80" w:before="280" w:line="240" w:lineRule="auto"/>
      <w:ind w:left="864" w:right="0" w:hanging="864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008"/>
      </w:tabs>
      <w:spacing w:after="80" w:before="240" w:line="240" w:lineRule="auto"/>
      <w:ind w:left="1008" w:right="0" w:hanging="1008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52"/>
      </w:tabs>
      <w:spacing w:after="80" w:before="240" w:line="240" w:lineRule="auto"/>
      <w:ind w:left="1152" w:right="0" w:hanging="1152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highlight w:val="white"/>
      <w:u w:val="non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hd w:color="000000" w:fill="ffffff" w:val="clear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1"/>
      <w:position w:val="-1"/>
      <w:sz w:val="22"/>
      <w:szCs w:val="22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Heading1">
    <w:name w:val="Heading 1"/>
    <w:basedOn w:val="LO-normal"/>
    <w:next w:val="Normal"/>
    <w:autoRedefine w:val="0"/>
    <w:hidden w:val="0"/>
    <w:qFormat w:val="0"/>
    <w:pPr>
      <w:keepNext w:val="1"/>
      <w:keepLines w:val="1"/>
      <w:numPr>
        <w:ilvl w:val="0"/>
        <w:numId w:val="1"/>
      </w:numPr>
      <w:tabs>
        <w:tab w:val="left" w:leader="none" w:pos="432"/>
      </w:tabs>
      <w:suppressAutoHyphens w:val="0"/>
      <w:spacing w:after="120" w:before="400" w:line="1" w:lineRule="atLeast"/>
      <w:ind w:left="432" w:leftChars="-1" w:rightChars="0" w:hanging="432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1"/>
      <w:position w:val="-1"/>
      <w:sz w:val="40"/>
      <w:szCs w:val="40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Heading2">
    <w:name w:val="Heading 2"/>
    <w:basedOn w:val="LO-normal"/>
    <w:next w:val="Normal"/>
    <w:autoRedefine w:val="0"/>
    <w:hidden w:val="0"/>
    <w:qFormat w:val="0"/>
    <w:pPr>
      <w:keepNext w:val="1"/>
      <w:keepLines w:val="1"/>
      <w:numPr>
        <w:ilvl w:val="1"/>
        <w:numId w:val="1"/>
      </w:numPr>
      <w:tabs>
        <w:tab w:val="left" w:leader="none" w:pos="576"/>
      </w:tabs>
      <w:suppressAutoHyphens w:val="0"/>
      <w:spacing w:after="120" w:before="360" w:line="1" w:lineRule="atLeast"/>
      <w:ind w:left="576" w:leftChars="-1" w:rightChars="0" w:hanging="576" w:firstLineChars="-1"/>
      <w:textDirection w:val="btLr"/>
      <w:textAlignment w:val="top"/>
      <w:outlineLvl w:val="1"/>
    </w:pPr>
    <w:rPr>
      <w:rFonts w:ascii="Arial" w:cs="Arial" w:eastAsia="Arial" w:hAnsi="Arial"/>
      <w:color w:val="000000"/>
      <w:w w:val="100"/>
      <w:kern w:val="1"/>
      <w:position w:val="-1"/>
      <w:sz w:val="32"/>
      <w:szCs w:val="32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Heading3">
    <w:name w:val="Heading 3"/>
    <w:basedOn w:val="LO-normal"/>
    <w:next w:val="Normal"/>
    <w:autoRedefine w:val="0"/>
    <w:hidden w:val="0"/>
    <w:qFormat w:val="0"/>
    <w:pPr>
      <w:keepNext w:val="1"/>
      <w:keepLines w:val="1"/>
      <w:numPr>
        <w:ilvl w:val="2"/>
        <w:numId w:val="1"/>
      </w:numPr>
      <w:tabs>
        <w:tab w:val="left" w:leader="none" w:pos="720"/>
      </w:tabs>
      <w:suppressAutoHyphens w:val="0"/>
      <w:spacing w:after="80" w:before="320" w:line="1" w:lineRule="atLeast"/>
      <w:ind w:left="720" w:leftChars="-1" w:rightChars="0" w:hanging="720" w:firstLineChars="-1"/>
      <w:textDirection w:val="btLr"/>
      <w:textAlignment w:val="top"/>
      <w:outlineLvl w:val="2"/>
    </w:pPr>
    <w:rPr>
      <w:rFonts w:ascii="Arial" w:cs="Arial" w:eastAsia="Arial" w:hAnsi="Arial"/>
      <w:color w:val="434343"/>
      <w:w w:val="100"/>
      <w:kern w:val="1"/>
      <w:position w:val="-1"/>
      <w:sz w:val="28"/>
      <w:szCs w:val="28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Heading4">
    <w:name w:val="Heading 4"/>
    <w:basedOn w:val="LO-normal"/>
    <w:next w:val="Normal"/>
    <w:autoRedefine w:val="0"/>
    <w:hidden w:val="0"/>
    <w:qFormat w:val="0"/>
    <w:pPr>
      <w:keepNext w:val="1"/>
      <w:keepLines w:val="1"/>
      <w:numPr>
        <w:ilvl w:val="3"/>
        <w:numId w:val="1"/>
      </w:numPr>
      <w:tabs>
        <w:tab w:val="left" w:leader="none" w:pos="864"/>
      </w:tabs>
      <w:suppressAutoHyphens w:val="0"/>
      <w:spacing w:after="80" w:before="280" w:line="1" w:lineRule="atLeast"/>
      <w:ind w:left="864" w:leftChars="-1" w:rightChars="0" w:hanging="864" w:firstLineChars="-1"/>
      <w:textDirection w:val="btLr"/>
      <w:textAlignment w:val="top"/>
      <w:outlineLvl w:val="3"/>
    </w:pPr>
    <w:rPr>
      <w:rFonts w:ascii="Arial" w:cs="Arial" w:eastAsia="Arial" w:hAnsi="Arial"/>
      <w:color w:val="666666"/>
      <w:w w:val="100"/>
      <w:kern w:val="1"/>
      <w:position w:val="-1"/>
      <w:sz w:val="24"/>
      <w:szCs w:val="24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Heading5">
    <w:name w:val="Heading 5"/>
    <w:basedOn w:val="LO-normal"/>
    <w:next w:val="Normal"/>
    <w:autoRedefine w:val="0"/>
    <w:hidden w:val="0"/>
    <w:qFormat w:val="0"/>
    <w:pPr>
      <w:keepNext w:val="1"/>
      <w:keepLines w:val="1"/>
      <w:numPr>
        <w:ilvl w:val="4"/>
        <w:numId w:val="1"/>
      </w:numPr>
      <w:tabs>
        <w:tab w:val="left" w:leader="none" w:pos="1008"/>
      </w:tabs>
      <w:suppressAutoHyphens w:val="0"/>
      <w:spacing w:after="80" w:before="240" w:line="1" w:lineRule="atLeast"/>
      <w:ind w:left="1008" w:leftChars="-1" w:rightChars="0" w:hanging="1008" w:firstLineChars="-1"/>
      <w:textDirection w:val="btLr"/>
      <w:textAlignment w:val="top"/>
      <w:outlineLvl w:val="4"/>
    </w:pPr>
    <w:rPr>
      <w:rFonts w:ascii="Arial" w:cs="Arial" w:eastAsia="Arial" w:hAnsi="Arial"/>
      <w:color w:val="666666"/>
      <w:w w:val="100"/>
      <w:kern w:val="1"/>
      <w:position w:val="-1"/>
      <w:sz w:val="22"/>
      <w:szCs w:val="22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Heading6">
    <w:name w:val="Heading 6"/>
    <w:basedOn w:val="LO-normal"/>
    <w:next w:val="Normal"/>
    <w:autoRedefine w:val="0"/>
    <w:hidden w:val="0"/>
    <w:qFormat w:val="0"/>
    <w:pPr>
      <w:keepNext w:val="1"/>
      <w:keepLines w:val="1"/>
      <w:numPr>
        <w:ilvl w:val="5"/>
        <w:numId w:val="1"/>
      </w:numPr>
      <w:tabs>
        <w:tab w:val="left" w:leader="none" w:pos="1152"/>
      </w:tabs>
      <w:suppressAutoHyphens w:val="0"/>
      <w:spacing w:after="80" w:before="240" w:line="1" w:lineRule="atLeast"/>
      <w:ind w:left="1152" w:leftChars="-1" w:rightChars="0" w:hanging="1152" w:firstLineChars="-1"/>
      <w:textDirection w:val="btLr"/>
      <w:textAlignment w:val="top"/>
      <w:outlineLvl w:val="5"/>
    </w:pPr>
    <w:rPr>
      <w:rFonts w:ascii="Arial" w:cs="Arial" w:eastAsia="Arial" w:hAnsi="Arial"/>
      <w:i w:val="1"/>
      <w:color w:val="666666"/>
      <w:w w:val="100"/>
      <w:kern w:val="1"/>
      <w:position w:val="-1"/>
      <w:sz w:val="22"/>
      <w:szCs w:val="22"/>
      <w:highlight w:val="white"/>
      <w:effect w:val="none"/>
      <w:vertAlign w:val="baseline"/>
      <w:cs w:val="0"/>
      <w:em w:val="none"/>
      <w:lang w:bidi="hi-IN" w:eastAsia="zh-CN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BodyText"/>
    <w:autoRedefine w:val="0"/>
    <w:hidden w:val="0"/>
    <w:qFormat w:val="0"/>
    <w:pPr>
      <w:keepNext w:val="1"/>
      <w:shd w:color="000000" w:fill="ffffff" w:val="clear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Times New Roman" w:eastAsia="Noto Sans CJK SC Regular" w:hAnsi="Liberation Sans"/>
      <w:color w:val="000000"/>
      <w:w w:val="100"/>
      <w:kern w:val="1"/>
      <w:position w:val="-1"/>
      <w:sz w:val="28"/>
      <w:szCs w:val="28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hd w:color="000000" w:fill="ffffff" w:val="clear"/>
      <w:suppressAutoHyphens w:val="0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1"/>
      <w:position w:val="-1"/>
      <w:sz w:val="22"/>
      <w:szCs w:val="22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List">
    <w:name w:val="List"/>
    <w:basedOn w:val="BodyText"/>
    <w:next w:val="List"/>
    <w:autoRedefine w:val="0"/>
    <w:hidden w:val="0"/>
    <w:qFormat w:val="0"/>
    <w:pPr>
      <w:shd w:color="000000" w:fill="ffffff" w:val="clear"/>
      <w:suppressAutoHyphens w:val="0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Arial" w:hAnsi="Arial"/>
      <w:color w:val="000000"/>
      <w:w w:val="100"/>
      <w:kern w:val="1"/>
      <w:position w:val="-1"/>
      <w:sz w:val="22"/>
      <w:szCs w:val="22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hd w:color="000000" w:fill="ffffff" w:val="clear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Arial" w:hAnsi="Arial"/>
      <w:i w:val="1"/>
      <w:iCs w:val="0"/>
      <w:color w:val="000000"/>
      <w:w w:val="100"/>
      <w:kern w:val="1"/>
      <w:position w:val="-1"/>
      <w:sz w:val="24"/>
      <w:szCs w:val="24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hd w:color="000000" w:fill="ffffff" w:val="clear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Arial" w:hAnsi="Arial"/>
      <w:color w:val="000000"/>
      <w:w w:val="100"/>
      <w:kern w:val="1"/>
      <w:position w:val="-1"/>
      <w:sz w:val="22"/>
      <w:szCs w:val="22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1"/>
      <w:position w:val="-1"/>
      <w:sz w:val="22"/>
      <w:szCs w:val="22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Title">
    <w:name w:val="Title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6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1"/>
      <w:position w:val="-1"/>
      <w:sz w:val="52"/>
      <w:szCs w:val="52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Subtitle">
    <w:name w:val="Subtitle"/>
    <w:basedOn w:val="LO-normal"/>
    <w:next w:val="Normal"/>
    <w:autoRedefine w:val="0"/>
    <w:hidden w:val="0"/>
    <w:qFormat w:val="0"/>
    <w:pPr>
      <w:keepNext w:val="1"/>
      <w:keepLines w:val="1"/>
      <w:suppressAutoHyphens w:val="0"/>
      <w:spacing w:after="3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kern w:val="1"/>
      <w:position w:val="-1"/>
      <w:sz w:val="30"/>
      <w:szCs w:val="30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Header">
    <w:name w:val="Header"/>
    <w:basedOn w:val="Normal"/>
    <w:next w:val="Header"/>
    <w:autoRedefine w:val="0"/>
    <w:hidden w:val="0"/>
    <w:qFormat w:val="0"/>
    <w:pPr>
      <w:shd w:color="000000" w:fill="ffffff" w:val="clear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1"/>
      <w:position w:val="-1"/>
      <w:sz w:val="22"/>
      <w:szCs w:val="22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hd w:color="000000" w:fill="ffffff" w:val="clear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1"/>
      <w:position w:val="-1"/>
      <w:sz w:val="22"/>
      <w:szCs w:val="22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shd w:color="000000" w:fill="ffffff" w:val="clear"/>
      <w:suppressAutoHyphens w:val="0"/>
      <w:spacing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" w:hAnsi="Arial"/>
      <w:color w:val="000000"/>
      <w:w w:val="100"/>
      <w:kern w:val="1"/>
      <w:position w:val="-1"/>
      <w:sz w:val="22"/>
      <w:szCs w:val="20"/>
      <w:highlight w:val="white"/>
      <w:effect w:val="none"/>
      <w:vertAlign w:val="baseline"/>
      <w:cs w:val="0"/>
      <w:em w:val="none"/>
      <w:lang w:bidi="hi-IN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hd w:color="000000" w:fill="ffffff" w:val="clear"/>
      <w:suppressAutoHyphens w:val="0"/>
      <w:spacing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bCs w:val="0"/>
      <w:color w:val="000000"/>
      <w:w w:val="100"/>
      <w:kern w:val="1"/>
      <w:position w:val="-1"/>
      <w:sz w:val="22"/>
      <w:szCs w:val="22"/>
      <w:highlight w:val="white"/>
      <w:effect w:val="none"/>
      <w:vertAlign w:val="baseline"/>
      <w:cs w:val="0"/>
      <w:em w:val="none"/>
      <w:lang w:bidi="hi-IN" w:eastAsia="zh-CN" w:val="und"/>
    </w:rPr>
  </w:style>
  <w:style w:type="paragraph" w:styleId="Footer">
    <w:name w:val="Footer"/>
    <w:basedOn w:val="Normal"/>
    <w:next w:val="Footer"/>
    <w:autoRedefine w:val="0"/>
    <w:hidden w:val="0"/>
    <w:qFormat w:val="0"/>
    <w:pPr>
      <w:shd w:color="000000" w:fill="ffffff" w:val="clear"/>
      <w:tabs>
        <w:tab w:val="center" w:leader="none" w:pos="4252"/>
        <w:tab w:val="right" w:leader="none" w:pos="8504"/>
      </w:tabs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Arial" w:hAnsi="Arial"/>
      <w:color w:val="000000"/>
      <w:w w:val="100"/>
      <w:kern w:val="1"/>
      <w:position w:val="-1"/>
      <w:sz w:val="22"/>
      <w:szCs w:val="20"/>
      <w:highlight w:val="white"/>
      <w:effect w:val="none"/>
      <w:vertAlign w:val="baseline"/>
      <w:cs w:val="0"/>
      <w:em w:val="none"/>
      <w:lang w:bidi="hi-IN" w:eastAsia="zh-CN" w:val="und"/>
    </w:r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7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PiedepáginaCar">
    <w:name w:val="Pie de página Car"/>
    <w:basedOn w:val="DefaultParagraphFont"/>
    <w:next w:val="PiedepáginaCar"/>
    <w:autoRedefine w:val="0"/>
    <w:hidden w:val="0"/>
    <w:qFormat w:val="0"/>
    <w:rPr>
      <w:rFonts w:ascii="Arial" w:cs="Mangal" w:eastAsia="Arial" w:hAnsi="Arial"/>
      <w:color w:val="000000"/>
      <w:w w:val="100"/>
      <w:kern w:val="1"/>
      <w:position w:val="-1"/>
      <w:sz w:val="22"/>
      <w:effect w:val="none"/>
      <w:shd w:color="auto" w:fill="ffffff" w:val="clear"/>
      <w:vertAlign w:val="baseline"/>
      <w:cs w:val="0"/>
      <w:em w:val="none"/>
      <w:lang w:bidi="hi-IN" w:eastAsia="zh-CN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highlight w:val="white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5FUF7uVjaME74ib3+KKx23oeGQ==">CgMxLjA4AHIhMVB5QURSVTF1eFBQMWdSLUdoc09kNzdQZE5HUXluZ3VZ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2023-01-22T11:05:00Z</dcterms:created>
  <dc:creator>A02850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